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3303D0">
      <w:pPr>
        <w:rPr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C28B1">
              <w:t xml:space="preserve">Euclides Gutiérrez </w:t>
            </w:r>
            <w:r w:rsidR="00EF12E3">
              <w:t>Félix</w:t>
            </w:r>
            <w:r>
              <w:t xml:space="preserve"> 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134177" w:rsidP="00B77EC7">
            <w:r>
              <w:rPr>
                <w:b/>
              </w:rPr>
              <w:t>Febrero</w:t>
            </w:r>
            <w:r w:rsidR="006D39CE">
              <w:rPr>
                <w:b/>
              </w:rPr>
              <w:t xml:space="preserve"> </w:t>
            </w:r>
            <w:r w:rsidR="00DE5B8B">
              <w:rPr>
                <w:b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61474E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61474E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61474E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61474E" w:rsidP="008B0AD7">
            <w:pPr>
              <w:spacing w:line="240" w:lineRule="exact"/>
            </w:pPr>
            <w:hyperlink r:id="rId13" w:tooltip="LeyNo_4108sobrelaFuncionPublica.pdf (342081b)" w:history="1"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>Ley No.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 xml:space="preserve"> 41-08</w:t>
              </w:r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 xml:space="preserve">  sobre 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>Sobre la función Pública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8B0AD7" w:rsidP="008B0AD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EB05D6" w:rsidP="00373CA9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EB05D6" w:rsidP="00373CA9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61474E" w:rsidP="00EB05D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EB05D6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61474E" w:rsidP="00373CA9">
            <w:pPr>
              <w:spacing w:line="240" w:lineRule="exact"/>
              <w:jc w:val="both"/>
            </w:pPr>
            <w:hyperlink r:id="rId15" w:tooltip="Reglamento_48108.pdf (241904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735ABC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B05D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61474E">
            <w:hyperlink r:id="rId23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47201">
            <w:hyperlink r:id="rId24" w:tooltip="Ley_606.pdf (62118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61474E">
            <w:hyperlink r:id="rId25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E47201">
            <w:hyperlink r:id="rId26" w:tooltip="Ley_56705.pdf (43877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E4720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61474E">
            <w:hyperlink r:id="rId27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735ABC">
            <w:pPr>
              <w:jc w:val="both"/>
            </w:pPr>
            <w:hyperlink r:id="rId28" w:tooltip="Ley_12601.pdf (36626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61474E">
            <w:hyperlink r:id="rId29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61474E" w:rsidP="00735ABC">
            <w:pPr>
              <w:jc w:val="both"/>
            </w:pPr>
            <w:hyperlink r:id="rId30" w:tooltip="Ley8279.pdf (14252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61474E">
            <w:hyperlink r:id="rId31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61474E" w:rsidP="004E59DA">
            <w:pPr>
              <w:spacing w:line="240" w:lineRule="exact"/>
            </w:pPr>
            <w:hyperlink r:id="rId3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61474E" w:rsidP="00FF1ED9">
            <w:pPr>
              <w:spacing w:line="240" w:lineRule="exact"/>
            </w:pPr>
            <w:hyperlink r:id="rId3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61474E" w:rsidP="00FF1ED9">
            <w:pPr>
              <w:spacing w:line="240" w:lineRule="exact"/>
              <w:rPr>
                <w:b/>
              </w:rPr>
            </w:pPr>
            <w:hyperlink r:id="rId3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3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3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61474E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A65E57" w:rsidRPr="003303D0" w:rsidRDefault="00A65E57" w:rsidP="004E59DA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3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61474E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0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61474E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61474E" w:rsidP="00735ABC">
            <w:pPr>
              <w:jc w:val="both"/>
            </w:pPr>
            <w:hyperlink r:id="rId47" w:tooltip="Decreto130051.pdf (207310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61474E">
            <w:hyperlink r:id="rId4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61474E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61474E" w:rsidP="000C19B7">
            <w:hyperlink r:id="rId50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  <w:vAlign w:val="center"/>
          </w:tcPr>
          <w:p w:rsidR="00943FC8" w:rsidRPr="003303D0" w:rsidRDefault="00943FC8" w:rsidP="00943FC8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F76A9" w:rsidRPr="003303D0" w:rsidRDefault="00943FC8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61474E" w:rsidP="000C19B7">
            <w:hyperlink r:id="rId51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61474E" w:rsidP="00943FC8">
            <w:hyperlink r:id="rId52" w:history="1">
              <w:r w:rsidR="00180170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2022EF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943FC8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943FC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61474E" w:rsidP="00943FC8">
            <w:hyperlink r:id="rId53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61474E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134177" w:rsidP="003F21BC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61474E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134177" w:rsidP="003F21BC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1F76A9" w:rsidRPr="003303D0" w:rsidRDefault="001F76A9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943FC8">
            <w:pPr>
              <w:jc w:val="both"/>
              <w:rPr>
                <w:b/>
              </w:rPr>
            </w:pPr>
            <w:hyperlink r:id="rId56" w:history="1">
              <w:r w:rsidR="00943FC8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7821D5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EA37A4" w:rsidRDefault="001F76A9" w:rsidP="003F21BC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943FC8">
            <w:pPr>
              <w:jc w:val="both"/>
            </w:pPr>
            <w:hyperlink r:id="rId57" w:history="1">
              <w:r w:rsidR="00943FC8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organización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943FC8">
            <w:pPr>
              <w:jc w:val="both"/>
            </w:pPr>
            <w:hyperlink r:id="rId58" w:history="1">
              <w:r w:rsidR="00943FC8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Procedimiento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943FC8">
            <w:pPr>
              <w:jc w:val="both"/>
            </w:pPr>
            <w:hyperlink r:id="rId59" w:history="1">
              <w:r w:rsidR="00943FC8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B603FD">
            <w:pPr>
              <w:jc w:val="both"/>
            </w:pPr>
            <w:hyperlink r:id="rId60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Información clasificada</w:t>
            </w:r>
          </w:p>
        </w:tc>
        <w:tc>
          <w:tcPr>
            <w:tcW w:w="1276" w:type="dxa"/>
          </w:tcPr>
          <w:p w:rsidR="001F76A9" w:rsidRPr="003303D0" w:rsidRDefault="001F76A9" w:rsidP="00B603FD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B603FD">
            <w:pPr>
              <w:jc w:val="both"/>
            </w:pPr>
            <w:hyperlink r:id="rId61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2E41E0">
            <w:pPr>
              <w:jc w:val="both"/>
            </w:pPr>
            <w:hyperlink r:id="rId62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1F76A9" w:rsidRPr="003303D0" w:rsidRDefault="001F76A9" w:rsidP="00A65E5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1F76A9" w:rsidRPr="003303D0" w:rsidRDefault="0061474E" w:rsidP="00B603FD">
            <w:pPr>
              <w:jc w:val="both"/>
            </w:pPr>
            <w:hyperlink r:id="rId63" w:anchor="formulario" w:history="1">
              <w:r w:rsidR="00B603FD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E47201">
            <w:hyperlink r:id="rId64" w:tooltip="Planificación estratégica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61474E" w:rsidP="00B603FD">
            <w:pPr>
              <w:jc w:val="both"/>
              <w:rPr>
                <w:b/>
              </w:rPr>
            </w:pPr>
            <w:hyperlink r:id="rId65" w:history="1">
              <w:r w:rsidR="00B603FD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E47201">
            <w:hyperlink r:id="rId66" w:tooltip="Informes de logros y/o seguimiento del Plan estratégic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61474E" w:rsidP="00B603FD">
            <w:pPr>
              <w:jc w:val="both"/>
            </w:pPr>
            <w:hyperlink r:id="rId67" w:history="1">
              <w:r w:rsidR="00B603FD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03FD" w:rsidP="0042306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B603FD">
            <w:pPr>
              <w:jc w:val="both"/>
            </w:pPr>
            <w:hyperlink r:id="rId68" w:history="1">
              <w:r w:rsidR="00B603FD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t>Publicaciones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3303D0" w:rsidRDefault="00B603FD" w:rsidP="0048377C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4138F9">
            <w:pPr>
              <w:rPr>
                <w:b/>
              </w:rPr>
            </w:pPr>
            <w:hyperlink r:id="rId70" w:history="1">
              <w:r w:rsidR="001F76A9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FB76FD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4138F9">
            <w:hyperlink r:id="rId71" w:history="1">
              <w:r w:rsidR="001F76A9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E7371F" w:rsidRPr="003303D0" w:rsidTr="009C28B1">
        <w:tc>
          <w:tcPr>
            <w:tcW w:w="2927" w:type="dxa"/>
          </w:tcPr>
          <w:p w:rsidR="00E7371F" w:rsidRPr="003303D0" w:rsidRDefault="00E7371F" w:rsidP="00FB76FD">
            <w:r w:rsidRPr="003303D0">
              <w:t>Servicios al Público</w:t>
            </w:r>
          </w:p>
        </w:tc>
        <w:tc>
          <w:tcPr>
            <w:tcW w:w="1141" w:type="dxa"/>
          </w:tcPr>
          <w:p w:rsidR="00E7371F" w:rsidRPr="003303D0" w:rsidRDefault="00E7371F" w:rsidP="003F21BC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E7371F" w:rsidRPr="003303D0" w:rsidRDefault="00E7371F" w:rsidP="004138F9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E7371F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E7371F" w:rsidRPr="003303D0" w:rsidRDefault="00E7371F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61474E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134177" w:rsidP="003F21BC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A767D0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E7371F">
            <w:pPr>
              <w:jc w:val="center"/>
              <w:rPr>
                <w:b/>
              </w:rPr>
            </w:pPr>
            <w:hyperlink r:id="rId73" w:history="1">
              <w:r w:rsidR="00E7371F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7371F">
            <w:r w:rsidRPr="003303D0">
              <w:t xml:space="preserve">Declaración Jurada </w:t>
            </w:r>
            <w:r w:rsidR="00E7371F" w:rsidRPr="003303D0">
              <w:t>Dr. Euclides Gutiérrez Félix</w:t>
            </w:r>
          </w:p>
        </w:tc>
        <w:tc>
          <w:tcPr>
            <w:tcW w:w="1141" w:type="dxa"/>
          </w:tcPr>
          <w:p w:rsidR="001F76A9" w:rsidRPr="003303D0" w:rsidRDefault="001F76A9" w:rsidP="003F21BC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E47201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E47201">
            <w:hyperlink r:id="rId74" w:tooltip="Presupuesto aprobado del añ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3303D0" w:rsidRDefault="0061474E" w:rsidP="00E7371F">
            <w:pPr>
              <w:rPr>
                <w:b/>
              </w:rPr>
            </w:pPr>
            <w:hyperlink r:id="rId75" w:history="1">
              <w:r w:rsidR="00E7371F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E47201">
            <w:hyperlink r:id="rId76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1F76A9" w:rsidRPr="003303D0" w:rsidRDefault="00E7371F" w:rsidP="00EB74EB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AC282E" w:rsidP="003F21BC">
            <w:r w:rsidRPr="003303D0">
              <w:t>Nómina</w:t>
            </w:r>
            <w:r w:rsidR="001F76A9" w:rsidRPr="003303D0">
              <w:t xml:space="preserve"> de empleados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</w:pPr>
            <w:hyperlink r:id="rId77" w:history="1">
              <w:r w:rsidR="00E7371F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3F21BC">
            <w:hyperlink r:id="rId78" w:tooltip="Jubilaciones, Pensiones y retir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094454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3F21BC">
            <w:hyperlink r:id="rId80" w:tooltip="Vacant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F04A2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61474E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134177" w:rsidP="003F21BC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1F76A9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  <w:spacing w:after="60" w:line="300" w:lineRule="atLeast"/>
            </w:pPr>
            <w:hyperlink r:id="rId84" w:history="1">
              <w:r w:rsidR="00094454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61474E" w:rsidP="003F21BC">
            <w:hyperlink r:id="rId85" w:tooltip="Como registrarse como proveedor del Estad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1F76A9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61474E" w:rsidP="003F21BC">
            <w:hyperlink r:id="rId87" w:tooltip="Plan  Anual de Comp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  <w:spacing w:after="60" w:line="300" w:lineRule="atLeast"/>
            </w:pPr>
            <w:hyperlink r:id="rId88" w:history="1">
              <w:r w:rsidR="00094454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61474E" w:rsidP="003F21BC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  <w:spacing w:after="60" w:line="300" w:lineRule="atLeast"/>
            </w:pPr>
            <w:hyperlink r:id="rId90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61474E" w:rsidP="003F21BC">
            <w:hyperlink r:id="rId91" w:tooltip="Licitaciones restringid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E34749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  <w:spacing w:after="60" w:line="300" w:lineRule="atLeast"/>
            </w:pPr>
            <w:hyperlink r:id="rId92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3F21BC">
            <w:hyperlink r:id="rId93" w:tooltip="Sorteos de Ob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  <w:spacing w:after="60" w:line="300" w:lineRule="atLeast"/>
            </w:pPr>
            <w:hyperlink r:id="rId94" w:history="1">
              <w:r w:rsidR="00094454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3F21BC">
            <w:hyperlink r:id="rId95" w:tooltip="Comparaciones de preci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E34749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3F21BC">
            <w:hyperlink r:id="rId96" w:tooltip="Estado de cuentas de suplidor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094454">
            <w:pPr>
              <w:shd w:val="clear" w:color="auto" w:fill="FFFFFF"/>
              <w:spacing w:after="60" w:line="300" w:lineRule="atLeast"/>
            </w:pPr>
            <w:hyperlink r:id="rId97" w:history="1">
              <w:r w:rsidR="00094454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61474E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C282E" w:rsidRPr="003303D0" w:rsidTr="009C28B1">
        <w:tc>
          <w:tcPr>
            <w:tcW w:w="2927" w:type="dxa"/>
          </w:tcPr>
          <w:p w:rsidR="00AC282E" w:rsidRPr="003303D0" w:rsidRDefault="0061474E" w:rsidP="00AC282E">
            <w:pPr>
              <w:spacing w:line="240" w:lineRule="exact"/>
            </w:pPr>
            <w:hyperlink r:id="rId99" w:tooltip="Estado de cuenta contable" w:history="1">
              <w:r w:rsidR="00AC282E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AC282E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AC282E" w:rsidRPr="003303D0" w:rsidRDefault="00AC282E" w:rsidP="00AC282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AC282E" w:rsidRPr="003303D0" w:rsidRDefault="00AC282E" w:rsidP="00AC282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AC282E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AC282E" w:rsidRPr="003303D0" w:rsidRDefault="00AC282E" w:rsidP="00AC28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8C34B9">
            <w:pPr>
              <w:spacing w:line="240" w:lineRule="exact"/>
            </w:pPr>
            <w:hyperlink r:id="rId100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8C34B9">
            <w:pPr>
              <w:spacing w:line="240" w:lineRule="exact"/>
            </w:pPr>
            <w:hyperlink r:id="rId101" w:tooltip="Informes de auditori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8C34B9">
            <w:pPr>
              <w:spacing w:line="240" w:lineRule="exact"/>
            </w:pPr>
            <w:hyperlink r:id="rId102" w:tooltip="Relación de activos fijos de la Institució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61474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AC282E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61474E" w:rsidP="008C34B9">
            <w:pPr>
              <w:spacing w:line="240" w:lineRule="exact"/>
            </w:pPr>
            <w:hyperlink r:id="rId104" w:tooltip="Relación de inventario en Almacé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8F5EA3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1F76A9" w:rsidRPr="003303D0" w:rsidRDefault="00134177" w:rsidP="00B77EC7">
            <w:pPr>
              <w:jc w:val="center"/>
            </w:pPr>
            <w:r>
              <w:t>Febrero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8F5EA3" w:rsidRDefault="00391DA4" w:rsidP="00B827CB">
      <w:pPr>
        <w:jc w:val="center"/>
        <w:rPr>
          <w:b/>
        </w:rPr>
      </w:pPr>
      <w:r>
        <w:rPr>
          <w:b/>
          <w:noProof/>
          <w:lang w:val="es-DO" w:eastAsia="es-DO"/>
        </w:rPr>
        <w:drawing>
          <wp:inline distT="0" distB="0" distL="0" distR="0">
            <wp:extent cx="51816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Larissa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4E" w:rsidRDefault="0061474E" w:rsidP="00A17ADE">
      <w:pPr>
        <w:spacing w:after="0" w:line="240" w:lineRule="auto"/>
      </w:pPr>
      <w:r>
        <w:separator/>
      </w:r>
    </w:p>
  </w:endnote>
  <w:endnote w:type="continuationSeparator" w:id="0">
    <w:p w:rsidR="0061474E" w:rsidRDefault="0061474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4E" w:rsidRDefault="0061474E" w:rsidP="00A17ADE">
      <w:pPr>
        <w:spacing w:after="0" w:line="240" w:lineRule="auto"/>
      </w:pPr>
      <w:r>
        <w:separator/>
      </w:r>
    </w:p>
  </w:footnote>
  <w:footnote w:type="continuationSeparator" w:id="0">
    <w:p w:rsidR="0061474E" w:rsidRDefault="0061474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A4" w:rsidRDefault="00391DA4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391DA4" w:rsidRPr="00592D53" w:rsidRDefault="00391DA4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34177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34EE8"/>
    <w:rsid w:val="00436B3A"/>
    <w:rsid w:val="00456005"/>
    <w:rsid w:val="0046741C"/>
    <w:rsid w:val="0048377C"/>
    <w:rsid w:val="00485B77"/>
    <w:rsid w:val="004877FB"/>
    <w:rsid w:val="004A0518"/>
    <w:rsid w:val="004C36D0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4F5F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92894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36F9B-964E-4F90-B820-D7B895DD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4404</Words>
  <Characters>24226</Characters>
  <Application>Microsoft Office Word</Application>
  <DocSecurity>0</DocSecurity>
  <Lines>201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Larissa Llibre</cp:lastModifiedBy>
  <cp:revision>4</cp:revision>
  <cp:lastPrinted>2019-03-11T14:31:00Z</cp:lastPrinted>
  <dcterms:created xsi:type="dcterms:W3CDTF">2020-04-16T15:07:00Z</dcterms:created>
  <dcterms:modified xsi:type="dcterms:W3CDTF">2020-04-16T15:08:00Z</dcterms:modified>
</cp:coreProperties>
</file>